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AF3C16" w14:textId="338A4FAE" w:rsidR="217335F1" w:rsidRDefault="217335F1" w:rsidP="217335F1">
      <w:pPr>
        <w:spacing w:after="240" w:line="240" w:lineRule="auto"/>
        <w:ind w:firstLine="397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 w:rsidRPr="217335F1">
        <w:rPr>
          <w:rFonts w:ascii="Times New Roman" w:eastAsia="Times New Roman" w:hAnsi="Times New Roman" w:cs="Times New Roman"/>
          <w:b/>
          <w:bCs/>
          <w:sz w:val="36"/>
          <w:szCs w:val="36"/>
        </w:rPr>
        <w:t>Título (Times New Roman, negrito, centralizado, tamanho 18, espaçamento de 12 pontos após o título</w:t>
      </w:r>
      <w:proofErr w:type="gramStart"/>
      <w:r w:rsidRPr="217335F1">
        <w:rPr>
          <w:rFonts w:ascii="Times New Roman" w:eastAsia="Times New Roman" w:hAnsi="Times New Roman" w:cs="Times New Roman"/>
          <w:b/>
          <w:bCs/>
          <w:sz w:val="36"/>
          <w:szCs w:val="36"/>
        </w:rPr>
        <w:t>)</w:t>
      </w:r>
      <w:proofErr w:type="gramEnd"/>
    </w:p>
    <w:p w14:paraId="0289F725" w14:textId="18C5CE25" w:rsidR="217335F1" w:rsidRDefault="217335F1" w:rsidP="21733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217335F1">
        <w:rPr>
          <w:rFonts w:ascii="Times New Roman" w:eastAsia="Times New Roman" w:hAnsi="Times New Roman" w:cs="Times New Roman"/>
          <w:sz w:val="24"/>
          <w:szCs w:val="24"/>
        </w:rPr>
        <w:t xml:space="preserve">Nome do Autor </w:t>
      </w:r>
      <w:proofErr w:type="gramStart"/>
      <w:r w:rsidRPr="217335F1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217335F1">
        <w:rPr>
          <w:rFonts w:ascii="Times New Roman" w:eastAsia="Times New Roman" w:hAnsi="Times New Roman" w:cs="Times New Roman"/>
          <w:sz w:val="24"/>
          <w:szCs w:val="24"/>
        </w:rPr>
        <w:t xml:space="preserve"> (Times New Roman, tamanho 12, centralizado)</w:t>
      </w:r>
    </w:p>
    <w:p w14:paraId="6943CF44" w14:textId="2EACD9FC" w:rsidR="217335F1" w:rsidRDefault="217335F1" w:rsidP="217335F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217335F1">
        <w:rPr>
          <w:rFonts w:ascii="Times New Roman" w:eastAsia="Times New Roman" w:hAnsi="Times New Roman" w:cs="Times New Roman"/>
          <w:sz w:val="20"/>
          <w:szCs w:val="20"/>
        </w:rPr>
        <w:t xml:space="preserve">Graduado em Engenharia Civil pelo Centro Federal de </w:t>
      </w:r>
      <w:proofErr w:type="spellStart"/>
      <w:r w:rsidRPr="217335F1">
        <w:rPr>
          <w:rFonts w:ascii="Times New Roman" w:eastAsia="Times New Roman" w:hAnsi="Times New Roman" w:cs="Times New Roman"/>
          <w:sz w:val="20"/>
          <w:szCs w:val="20"/>
        </w:rPr>
        <w:t>Educacao</w:t>
      </w:r>
      <w:proofErr w:type="spellEnd"/>
      <w:r w:rsidRPr="217335F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217335F1">
        <w:rPr>
          <w:rFonts w:ascii="Times New Roman" w:eastAsia="Times New Roman" w:hAnsi="Times New Roman" w:cs="Times New Roman"/>
          <w:sz w:val="20"/>
          <w:szCs w:val="20"/>
        </w:rPr>
        <w:t>Tecnologica</w:t>
      </w:r>
      <w:proofErr w:type="spellEnd"/>
      <w:r w:rsidRPr="217335F1">
        <w:rPr>
          <w:rFonts w:ascii="Times New Roman" w:eastAsia="Times New Roman" w:hAnsi="Times New Roman" w:cs="Times New Roman"/>
          <w:sz w:val="20"/>
          <w:szCs w:val="20"/>
        </w:rPr>
        <w:t xml:space="preserve"> de Minas Gerais (CEFET-MG) </w:t>
      </w:r>
      <w:r w:rsidRPr="217335F1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Campus </w:t>
      </w:r>
      <w:r w:rsidRPr="217335F1">
        <w:rPr>
          <w:rFonts w:ascii="Times New Roman" w:eastAsia="Times New Roman" w:hAnsi="Times New Roman" w:cs="Times New Roman"/>
          <w:sz w:val="20"/>
          <w:szCs w:val="20"/>
        </w:rPr>
        <w:t xml:space="preserve">Curvelo/MG – Brasil. E-mail: </w:t>
      </w:r>
      <w:hyperlink r:id="rId8">
        <w:r w:rsidRPr="217335F1">
          <w:rPr>
            <w:rStyle w:val="Hyperlink"/>
            <w:rFonts w:ascii="Times New Roman" w:eastAsia="Times New Roman" w:hAnsi="Times New Roman" w:cs="Times New Roman"/>
            <w:color w:val="auto"/>
            <w:sz w:val="20"/>
            <w:szCs w:val="20"/>
          </w:rPr>
          <w:t>autor_01@gmail.com</w:t>
        </w:r>
      </w:hyperlink>
      <w:r w:rsidRPr="217335F1">
        <w:rPr>
          <w:rFonts w:ascii="Times New Roman" w:eastAsia="Times New Roman" w:hAnsi="Times New Roman" w:cs="Times New Roman"/>
          <w:sz w:val="20"/>
          <w:szCs w:val="20"/>
        </w:rPr>
        <w:t>. (titulação máxima, filiação institucional e e-mail devem estar em Times New Roman, centralizado, tamanho 10, espaçamento de 12 pontos após este autor).</w:t>
      </w:r>
    </w:p>
    <w:p w14:paraId="35EBB58E" w14:textId="17FA1974" w:rsidR="217335F1" w:rsidRDefault="1EE6C3EF" w:rsidP="1EE6C3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1EE6C3EF">
        <w:rPr>
          <w:rFonts w:ascii="Times New Roman" w:eastAsia="Times New Roman" w:hAnsi="Times New Roman" w:cs="Times New Roman"/>
          <w:sz w:val="24"/>
          <w:szCs w:val="24"/>
        </w:rPr>
        <w:t xml:space="preserve">Nome do Autor </w:t>
      </w:r>
      <w:proofErr w:type="gramStart"/>
      <w:r w:rsidRPr="1EE6C3EF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1EE6C3EF">
        <w:rPr>
          <w:rFonts w:ascii="Times New Roman" w:eastAsia="Times New Roman" w:hAnsi="Times New Roman" w:cs="Times New Roman"/>
          <w:sz w:val="24"/>
          <w:szCs w:val="24"/>
        </w:rPr>
        <w:t xml:space="preserve"> (Times New Roman, tamanho 12, centralizado)</w:t>
      </w:r>
    </w:p>
    <w:p w14:paraId="3EE671BB" w14:textId="7D008D97" w:rsidR="217335F1" w:rsidRDefault="1EE6C3EF" w:rsidP="1EE6C3EF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1EE6C3EF">
        <w:rPr>
          <w:rFonts w:ascii="Times New Roman" w:eastAsia="Times New Roman" w:hAnsi="Times New Roman" w:cs="Times New Roman"/>
          <w:sz w:val="20"/>
          <w:szCs w:val="20"/>
        </w:rPr>
        <w:t>Doutor em Engenharia de Automação pela Universidade Estadual do Norte Fluminense (UENF). Professor do Instituto Federal Fluminense campus Campos Centro (IFF</w:t>
      </w:r>
      <w:proofErr w:type="gramStart"/>
      <w:r w:rsidRPr="1EE6C3EF">
        <w:rPr>
          <w:rFonts w:ascii="Times New Roman" w:eastAsia="Times New Roman" w:hAnsi="Times New Roman" w:cs="Times New Roman"/>
          <w:sz w:val="20"/>
          <w:szCs w:val="20"/>
        </w:rPr>
        <w:t>)</w:t>
      </w:r>
      <w:proofErr w:type="gramEnd"/>
      <w:r w:rsidRPr="1EE6C3EF">
        <w:rPr>
          <w:rFonts w:ascii="Times New Roman" w:eastAsia="Times New Roman" w:hAnsi="Times New Roman" w:cs="Times New Roman"/>
          <w:sz w:val="20"/>
          <w:szCs w:val="20"/>
        </w:rPr>
        <w:t xml:space="preserve">/RJ – Brasil. E-mail: </w:t>
      </w:r>
      <w:hyperlink r:id="rId9">
        <w:r w:rsidRPr="1EE6C3EF">
          <w:rPr>
            <w:rStyle w:val="Hyperlink"/>
            <w:rFonts w:ascii="Times New Roman" w:eastAsia="Times New Roman" w:hAnsi="Times New Roman" w:cs="Times New Roman"/>
            <w:color w:val="auto"/>
            <w:sz w:val="20"/>
            <w:szCs w:val="20"/>
          </w:rPr>
          <w:t>autor_02@iff.edu.br</w:t>
        </w:r>
      </w:hyperlink>
      <w:r w:rsidRPr="1EE6C3EF">
        <w:rPr>
          <w:rFonts w:ascii="Times New Roman" w:eastAsia="Times New Roman" w:hAnsi="Times New Roman" w:cs="Times New Roman"/>
          <w:sz w:val="20"/>
          <w:szCs w:val="20"/>
        </w:rPr>
        <w:t xml:space="preserve"> (titulação máxima, filiação institucional e e-mail devem estar em Times New Roman, centralizado, tamanho 10, espaçamento de 12 pontos após este autor).</w:t>
      </w:r>
    </w:p>
    <w:p w14:paraId="551DBD1F" w14:textId="0FC581E4" w:rsidR="217335F1" w:rsidRDefault="1EE6C3EF" w:rsidP="1EE6C3EF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1EE6C3EF">
        <w:rPr>
          <w:rFonts w:ascii="Times New Roman" w:eastAsia="Times New Roman" w:hAnsi="Times New Roman" w:cs="Times New Roman"/>
          <w:b/>
          <w:bCs/>
          <w:sz w:val="24"/>
          <w:szCs w:val="24"/>
        </w:rPr>
        <w:t>Abstract.</w:t>
      </w:r>
      <w:r w:rsidRPr="1EE6C3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</w:rPr>
        <w:t xml:space="preserve"> meta-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</w:rPr>
        <w:t>paper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</w:rPr>
        <w:t>describes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</w:rPr>
        <w:t>style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</w:rPr>
        <w:t>be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</w:rPr>
        <w:t>used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</w:rPr>
        <w:t>articles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</w:rPr>
        <w:t>publication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</w:rPr>
        <w:t>Proccedings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</w:rPr>
        <w:t xml:space="preserve"> CITI 2019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</w:rPr>
        <w:t xml:space="preserve"> Publisher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</w:rPr>
        <w:t>Essentia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</w:rPr>
        <w:t xml:space="preserve"> Editora. The Abstract must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</w:rPr>
        <w:t>be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</w:rPr>
        <w:t xml:space="preserve"> in Times New Roman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</w:rPr>
        <w:t>font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</w:rPr>
        <w:t>size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</w:rPr>
        <w:t xml:space="preserve"> 12,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</w:rPr>
        <w:t>justified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1EE6C3EF">
        <w:rPr>
          <w:rFonts w:ascii="Times New Roman" w:eastAsia="Times New Roman" w:hAnsi="Times New Roman" w:cs="Times New Roman"/>
          <w:color w:val="222222"/>
          <w:sz w:val="24"/>
          <w:szCs w:val="24"/>
        </w:rPr>
        <w:t>with</w:t>
      </w:r>
      <w:proofErr w:type="spellEnd"/>
      <w:r w:rsidRPr="1EE6C3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12 </w:t>
      </w:r>
      <w:proofErr w:type="spellStart"/>
      <w:r w:rsidRPr="1EE6C3EF">
        <w:rPr>
          <w:rFonts w:ascii="Times New Roman" w:eastAsia="Times New Roman" w:hAnsi="Times New Roman" w:cs="Times New Roman"/>
          <w:color w:val="222222"/>
          <w:sz w:val="24"/>
          <w:szCs w:val="24"/>
        </w:rPr>
        <w:t>spacing</w:t>
      </w:r>
      <w:proofErr w:type="spellEnd"/>
      <w:r w:rsidRPr="1EE6C3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points </w:t>
      </w:r>
      <w:proofErr w:type="spellStart"/>
      <w:r w:rsidRPr="1EE6C3EF">
        <w:rPr>
          <w:rFonts w:ascii="Times New Roman" w:eastAsia="Times New Roman" w:hAnsi="Times New Roman" w:cs="Times New Roman"/>
          <w:color w:val="222222"/>
          <w:sz w:val="24"/>
          <w:szCs w:val="24"/>
        </w:rPr>
        <w:t>after</w:t>
      </w:r>
      <w:proofErr w:type="spellEnd"/>
      <w:r w:rsidRPr="1EE6C3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it. </w:t>
      </w:r>
      <w:r w:rsidRPr="1EE6C3EF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proofErr w:type="spellStart"/>
      <w:proofErr w:type="gramStart"/>
      <w:r w:rsidRPr="1EE6C3EF">
        <w:rPr>
          <w:rFonts w:ascii="Times New Roman" w:eastAsia="Times New Roman" w:hAnsi="Times New Roman" w:cs="Times New Roman"/>
          <w:sz w:val="24"/>
          <w:szCs w:val="24"/>
        </w:rPr>
        <w:t>word</w:t>
      </w:r>
      <w:proofErr w:type="spellEnd"/>
      <w:proofErr w:type="gramEnd"/>
      <w:r w:rsidRPr="1EE6C3EF">
        <w:rPr>
          <w:rFonts w:ascii="Times New Roman" w:eastAsia="Times New Roman" w:hAnsi="Times New Roman" w:cs="Times New Roman"/>
          <w:sz w:val="24"/>
          <w:szCs w:val="24"/>
        </w:rPr>
        <w:t xml:space="preserve"> Abstract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</w:rPr>
        <w:t>should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</w:rPr>
        <w:t>be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</w:rPr>
        <w:t>written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</w:rPr>
        <w:t>bold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</w:rPr>
        <w:t xml:space="preserve"> precede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</w:rPr>
        <w:t>text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</w:rPr>
        <w:t xml:space="preserve">. For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</w:rPr>
        <w:t>papers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</w:rPr>
        <w:t>English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</w:rPr>
        <w:t>should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</w:rPr>
        <w:t>add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1EE6C3EF">
        <w:rPr>
          <w:rFonts w:ascii="Times New Roman" w:eastAsia="Times New Roman" w:hAnsi="Times New Roman" w:cs="Times New Roman"/>
          <w:sz w:val="24"/>
          <w:szCs w:val="24"/>
        </w:rPr>
        <w:t>just</w:t>
      </w:r>
      <w:proofErr w:type="spellEnd"/>
      <w:proofErr w:type="gramEnd"/>
      <w:r w:rsidRPr="1EE6C3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</w:rPr>
        <w:t xml:space="preserve"> abstract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</w:rPr>
        <w:t>keywords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</w:rPr>
        <w:t xml:space="preserve">. For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</w:rPr>
        <w:t>papers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</w:rPr>
        <w:t>Portuguese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</w:rPr>
        <w:t xml:space="preserve"> in Spanish,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</w:rPr>
        <w:t>we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</w:rPr>
        <w:t>also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</w:rPr>
        <w:t>ask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</w:rPr>
        <w:t xml:space="preserve"> abstract in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</w:rPr>
        <w:t>Portuguese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</w:rPr>
        <w:t xml:space="preserve"> (“resumo”)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</w:rPr>
        <w:t xml:space="preserve"> in Spanish (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</w:rPr>
        <w:t>resumen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</w:rPr>
        <w:t>respectively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</w:rPr>
        <w:t xml:space="preserve"> 3-5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</w:rPr>
        <w:t>keywords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</w:rPr>
        <w:t>each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</w:rPr>
        <w:t>language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</w:rPr>
        <w:t xml:space="preserve">. Abstracts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</w:rPr>
        <w:t>shoud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</w:rPr>
        <w:t>not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</w:rPr>
        <w:t>have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</w:rPr>
        <w:t xml:space="preserve"> more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</w:rPr>
        <w:t>than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1EE6C3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100 </w:t>
      </w:r>
      <w:proofErr w:type="spellStart"/>
      <w:r w:rsidRPr="1EE6C3EF">
        <w:rPr>
          <w:rFonts w:ascii="Times New Roman" w:eastAsia="Times New Roman" w:hAnsi="Times New Roman" w:cs="Times New Roman"/>
          <w:b/>
          <w:bCs/>
          <w:sz w:val="24"/>
          <w:szCs w:val="24"/>
        </w:rPr>
        <w:t>words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F043FB" w14:textId="38B421C3" w:rsidR="217335F1" w:rsidRDefault="1EE6C3EF" w:rsidP="1EE6C3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/>
        </w:rPr>
      </w:pP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</w:rPr>
        <w:t>Keywords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Start"/>
      <w:r w:rsidRPr="1EE6C3EF">
        <w:rPr>
          <w:rFonts w:ascii="Times New Roman" w:eastAsia="Times New Roman" w:hAnsi="Times New Roman" w:cs="Times New Roman"/>
          <w:sz w:val="24"/>
          <w:szCs w:val="24"/>
        </w:rPr>
        <w:t>3</w:t>
      </w:r>
      <w:proofErr w:type="gramEnd"/>
      <w:r w:rsidRPr="1EE6C3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</w:rPr>
        <w:t xml:space="preserve"> 5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</w:rPr>
        <w:t>words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1EE6C3EF">
        <w:rPr>
          <w:rFonts w:ascii="Times New Roman" w:eastAsia="Times New Roman" w:hAnsi="Times New Roman" w:cs="Times New Roman"/>
          <w:sz w:val="24"/>
          <w:szCs w:val="24"/>
          <w:lang w:val="en"/>
        </w:rPr>
        <w:t>(Times New Roman, size 12, justified)</w:t>
      </w:r>
    </w:p>
    <w:p w14:paraId="54B46F57" w14:textId="7B40B397" w:rsidR="1EE6C3EF" w:rsidRDefault="1EE6C3EF" w:rsidP="1EE6C3E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1EE6C3EF">
        <w:rPr>
          <w:rFonts w:ascii="Times New Roman" w:eastAsia="Times New Roman" w:hAnsi="Times New Roman" w:cs="Times New Roman"/>
          <w:b/>
          <w:bCs/>
          <w:sz w:val="24"/>
          <w:szCs w:val="24"/>
        </w:rPr>
        <w:t>Resumo.</w:t>
      </w:r>
      <w:r w:rsidRPr="1EE6C3EF">
        <w:rPr>
          <w:rFonts w:ascii="Times New Roman" w:eastAsia="Times New Roman" w:hAnsi="Times New Roman" w:cs="Times New Roman"/>
          <w:sz w:val="24"/>
          <w:szCs w:val="24"/>
        </w:rPr>
        <w:t xml:space="preserve"> Este meta-artigo descreve o estilo a ser usado na confecção de artigos e resumos de artigos para publicação nos anais do CITI 2019 pela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</w:rPr>
        <w:t>Essentia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</w:rPr>
        <w:t xml:space="preserve"> Editora. O Resumo deve estar em fonte Times New Roman, tamanho 12, justificado, com 12 pontos de espaçamento </w:t>
      </w:r>
      <w:r w:rsidRPr="1EE6C3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antes </w:t>
      </w:r>
      <w:r w:rsidRPr="1EE6C3EF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1EE6C3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após </w:t>
      </w:r>
      <w:r w:rsidRPr="1EE6C3EF">
        <w:rPr>
          <w:rFonts w:ascii="Times New Roman" w:eastAsia="Times New Roman" w:hAnsi="Times New Roman" w:cs="Times New Roman"/>
          <w:sz w:val="24"/>
          <w:szCs w:val="24"/>
        </w:rPr>
        <w:t xml:space="preserve">o mesmo. A palavra Resumo deve ser escrita em negrito e preceder o texto. Artigos redigidos na língua inglesa só devem apresentar abstract e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</w:rPr>
        <w:t>keywords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>Os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>artigos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>redigidos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>em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>língua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>portuguesa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>ou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>língua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>espanhola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>deverão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>apresentar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>resumo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>palavras-chave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>em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>inglês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>resumo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1EE6C3EF">
        <w:rPr>
          <w:rFonts w:ascii="Times New Roman" w:eastAsia="Times New Roman" w:hAnsi="Times New Roman" w:cs="Times New Roman"/>
          <w:sz w:val="24"/>
          <w:szCs w:val="24"/>
        </w:rPr>
        <w:t xml:space="preserve">deve conter no máximo </w:t>
      </w:r>
      <w:r w:rsidRPr="1EE6C3EF">
        <w:rPr>
          <w:rFonts w:ascii="Times New Roman" w:eastAsia="Times New Roman" w:hAnsi="Times New Roman" w:cs="Times New Roman"/>
          <w:b/>
          <w:bCs/>
          <w:sz w:val="24"/>
          <w:szCs w:val="24"/>
        </w:rPr>
        <w:t>100 palavras</w:t>
      </w:r>
      <w:r w:rsidRPr="1EE6C3E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C1A7250" w14:textId="43CFF28C" w:rsidR="217335F1" w:rsidRDefault="217335F1" w:rsidP="217335F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17335F1">
        <w:rPr>
          <w:rFonts w:ascii="Times New Roman" w:eastAsia="Times New Roman" w:hAnsi="Times New Roman" w:cs="Times New Roman"/>
          <w:sz w:val="24"/>
          <w:szCs w:val="24"/>
        </w:rPr>
        <w:t>Palavras-chave: de 3 a 5 palavras (Times New Roman, tamanho 12, justificado).</w:t>
      </w:r>
    </w:p>
    <w:p w14:paraId="4911A9FC" w14:textId="00497F9F" w:rsidR="217335F1" w:rsidRDefault="1EE6C3EF" w:rsidP="217335F1">
      <w:pPr>
        <w:pStyle w:val="Ttulo1"/>
        <w:spacing w:after="24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/>
        </w:rPr>
      </w:pPr>
      <w:r w:rsidRPr="1EE6C3E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/>
        </w:rPr>
        <w:t xml:space="preserve">1. </w:t>
      </w:r>
      <w:proofErr w:type="spellStart"/>
      <w:r w:rsidRPr="1EE6C3E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/>
        </w:rPr>
        <w:t>Informações</w:t>
      </w:r>
      <w:proofErr w:type="spellEnd"/>
      <w:r w:rsidRPr="1EE6C3E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1EE6C3E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/>
        </w:rPr>
        <w:t>Gerais</w:t>
      </w:r>
      <w:proofErr w:type="spellEnd"/>
    </w:p>
    <w:p w14:paraId="708E0405" w14:textId="1D3063A1" w:rsidR="1EE6C3EF" w:rsidRDefault="1EE6C3EF" w:rsidP="1EE6C3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1EE6C3EF">
        <w:rPr>
          <w:rFonts w:ascii="Times New Roman" w:eastAsia="Times New Roman" w:hAnsi="Times New Roman" w:cs="Times New Roman"/>
          <w:sz w:val="24"/>
          <w:szCs w:val="24"/>
        </w:rPr>
        <w:t xml:space="preserve">Os arquivos podem estar em formato Microsoft Word ou </w:t>
      </w:r>
      <w:proofErr w:type="spellStart"/>
      <w:proofErr w:type="gramStart"/>
      <w:r w:rsidRPr="1EE6C3EF">
        <w:rPr>
          <w:rFonts w:ascii="Times New Roman" w:eastAsia="Times New Roman" w:hAnsi="Times New Roman" w:cs="Times New Roman"/>
          <w:sz w:val="24"/>
          <w:szCs w:val="24"/>
        </w:rPr>
        <w:t>OpenDocument</w:t>
      </w:r>
      <w:proofErr w:type="spellEnd"/>
      <w:proofErr w:type="gramEnd"/>
      <w:r w:rsidRPr="1EE6C3EF">
        <w:rPr>
          <w:rFonts w:ascii="Times New Roman" w:eastAsia="Times New Roman" w:hAnsi="Times New Roman" w:cs="Times New Roman"/>
          <w:sz w:val="24"/>
          <w:szCs w:val="24"/>
        </w:rPr>
        <w:t xml:space="preserve"> (desde que não ultrapassem 6MB).</w:t>
      </w:r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1EE6C3EF">
        <w:rPr>
          <w:rFonts w:ascii="Times New Roman" w:eastAsia="Times New Roman" w:hAnsi="Times New Roman" w:cs="Times New Roman"/>
          <w:sz w:val="24"/>
          <w:szCs w:val="24"/>
        </w:rPr>
        <w:t xml:space="preserve">Os artigos completos deverão ter entre 08 (oito) e 10 (dez) páginas incluindo tabelas, figuras e referências bibliográficas. Os artigos resumidos deverão ter entre 04 (quatro) e 06 (seis) páginas incluindo tabelas, figuras e referências bibliográficas. </w:t>
      </w:r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>formato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>papel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>deve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>ser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A4,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>fonte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Times New Roman,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>tamanho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12,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>todas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as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>margens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com 2,5 cm,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>espaçamento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simples entre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>linhas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>coluna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>única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>Número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>páginas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>devem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>ser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>suprimidos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2F411ED3" w14:textId="67A4D509" w:rsidR="1EE6C3EF" w:rsidRDefault="1EE6C3EF" w:rsidP="1EE6C3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>Os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>artigos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>deverão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>ser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>redigidos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>preferencialmente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>em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>língua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>portuguesa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>sendo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>aceitos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>também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>artigos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>em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>língua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>inglesa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>língua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>espanhola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As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>informações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>sobre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>autoria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>artigo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>como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o(s)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>nome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(s) do(s) </w:t>
      </w:r>
      <w:proofErr w:type="spellStart"/>
      <w:proofErr w:type="gramStart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>autor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>es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>titulação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>máxima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>filiação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>institucional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e-mail(s)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>devem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>ser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>omitidas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>versão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>artigo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>submetida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para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>avaliação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As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>informações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sobre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>autoria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>artigo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>deverão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>ser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>incluídas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>apenas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proofErr w:type="gramEnd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>versão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final,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>caso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>artigo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>seja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>aceito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>seguindo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as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>regras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>formatação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>presentes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no template do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>artigo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1EE6C3EF">
        <w:rPr>
          <w:rFonts w:ascii="Times New Roman" w:eastAsia="Times New Roman" w:hAnsi="Times New Roman" w:cs="Times New Roman"/>
          <w:sz w:val="24"/>
          <w:szCs w:val="24"/>
        </w:rPr>
        <w:t xml:space="preserve">O número máximo de autores por artigo deve ser </w:t>
      </w:r>
      <w:proofErr w:type="gramStart"/>
      <w:r w:rsidRPr="1EE6C3EF">
        <w:rPr>
          <w:rFonts w:ascii="Times New Roman" w:eastAsia="Times New Roman" w:hAnsi="Times New Roman" w:cs="Times New Roman"/>
          <w:sz w:val="24"/>
          <w:szCs w:val="24"/>
        </w:rPr>
        <w:t>6</w:t>
      </w:r>
      <w:proofErr w:type="gramEnd"/>
      <w:r w:rsidRPr="1EE6C3EF">
        <w:rPr>
          <w:rFonts w:ascii="Times New Roman" w:eastAsia="Times New Roman" w:hAnsi="Times New Roman" w:cs="Times New Roman"/>
          <w:sz w:val="24"/>
          <w:szCs w:val="24"/>
        </w:rPr>
        <w:t xml:space="preserve"> (seis).</w:t>
      </w:r>
    </w:p>
    <w:p w14:paraId="7DBCD400" w14:textId="5DEA8484" w:rsidR="217335F1" w:rsidRDefault="217335F1" w:rsidP="217335F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217335F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2. </w:t>
      </w:r>
      <w:proofErr w:type="spellStart"/>
      <w:r w:rsidRPr="217335F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Seções</w:t>
      </w:r>
      <w:proofErr w:type="spellEnd"/>
      <w:r w:rsidRPr="217335F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e </w:t>
      </w:r>
      <w:proofErr w:type="spellStart"/>
      <w:r w:rsidRPr="217335F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Parágrafos</w:t>
      </w:r>
      <w:proofErr w:type="spellEnd"/>
    </w:p>
    <w:p w14:paraId="1F4ADA69" w14:textId="19245403" w:rsidR="217335F1" w:rsidRDefault="1EE6C3EF" w:rsidP="1EE6C3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>Os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>títulos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das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>seções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>devem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>estar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>em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>fonte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Times New Roman, </w:t>
      </w:r>
      <w:proofErr w:type="spellStart"/>
      <w:proofErr w:type="gramStart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>negrito</w:t>
      </w:r>
      <w:proofErr w:type="spellEnd"/>
      <w:proofErr w:type="gramEnd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>tamanho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14,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>alinhados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à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>esquerda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>Deve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>haver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um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>espaçamento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12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>pontos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antes e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>depois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>cada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>título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14:paraId="6B44556A" w14:textId="4B4C8B97" w:rsidR="217335F1" w:rsidRDefault="1EE6C3EF" w:rsidP="1EE6C3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>Os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>parágrafos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>cada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>seção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>devem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>estar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>em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>fonte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Times New Roman,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>tamanho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12,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>justificado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>primeira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>linha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>cada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>parágrafo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>deve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>ter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um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>recuo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1</w:t>
      </w:r>
      <w:proofErr w:type="gramStart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>,25</w:t>
      </w:r>
      <w:proofErr w:type="gramEnd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cm e com 0 (zero)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>pontos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>espaçamento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entre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>parágrafos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2A728D8D" w14:textId="00221AF8" w:rsidR="217335F1" w:rsidRDefault="217335F1" w:rsidP="217335F1">
      <w:pPr>
        <w:spacing w:before="240" w:after="24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217335F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2.1. </w:t>
      </w:r>
      <w:proofErr w:type="spellStart"/>
      <w:r w:rsidRPr="217335F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Subseções</w:t>
      </w:r>
      <w:proofErr w:type="spellEnd"/>
    </w:p>
    <w:p w14:paraId="23088108" w14:textId="32BDEC9B" w:rsidR="217335F1" w:rsidRDefault="1EE6C3EF" w:rsidP="1EE6C3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>Os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>títulos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das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>subseções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>devem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>estar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>em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>fonte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Times New Roman, </w:t>
      </w:r>
      <w:proofErr w:type="spellStart"/>
      <w:proofErr w:type="gramStart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>negrito</w:t>
      </w:r>
      <w:proofErr w:type="spellEnd"/>
      <w:proofErr w:type="gramEnd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>tamanho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12,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>alinhados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à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>esquerda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>Deve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>haver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um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>espaçamento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12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>pontos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antes e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>depois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>cada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>título</w:t>
      </w:r>
      <w:proofErr w:type="spellEnd"/>
      <w:r w:rsidRPr="1EE6C3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14:paraId="43BF98CB" w14:textId="5C07F020" w:rsidR="217335F1" w:rsidRDefault="217335F1" w:rsidP="217335F1">
      <w:pPr>
        <w:spacing w:before="240" w:after="2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217335F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3. </w:t>
      </w:r>
      <w:proofErr w:type="spellStart"/>
      <w:r w:rsidRPr="217335F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Citações</w:t>
      </w:r>
      <w:proofErr w:type="spellEnd"/>
    </w:p>
    <w:p w14:paraId="484B4FC9" w14:textId="6EA9A26E" w:rsidR="217335F1" w:rsidRDefault="1EE6C3EF" w:rsidP="1EE6C3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"/>
        </w:rPr>
      </w:pPr>
      <w:r w:rsidRPr="1EE6C3EF">
        <w:rPr>
          <w:rFonts w:ascii="Times New Roman" w:eastAsia="Times New Roman" w:hAnsi="Times New Roman" w:cs="Times New Roman"/>
          <w:sz w:val="24"/>
          <w:szCs w:val="24"/>
          <w:lang w:val="pt"/>
        </w:rPr>
        <w:t>As citações devem obedecer a NBR 10520, de agosto de 2002, da ABNT, seguindo o sistema autor-data. Exemplo do sistema autor-data:</w:t>
      </w:r>
    </w:p>
    <w:p w14:paraId="50D660DA" w14:textId="4978F92C" w:rsidR="1EE6C3EF" w:rsidRDefault="1EE6C3EF" w:rsidP="1EE6C3EF">
      <w:pPr>
        <w:pStyle w:val="PargrafodaLista"/>
        <w:numPr>
          <w:ilvl w:val="0"/>
          <w:numId w:val="1"/>
        </w:numPr>
        <w:spacing w:after="120" w:line="240" w:lineRule="auto"/>
        <w:jc w:val="both"/>
        <w:rPr>
          <w:color w:val="000000" w:themeColor="text1"/>
          <w:sz w:val="24"/>
          <w:szCs w:val="24"/>
          <w:lang w:val="pt"/>
        </w:rPr>
      </w:pPr>
      <w:r w:rsidRPr="1EE6C3EF">
        <w:rPr>
          <w:rFonts w:ascii="Times New Roman" w:eastAsia="Times New Roman" w:hAnsi="Times New Roman" w:cs="Times New Roman"/>
          <w:sz w:val="24"/>
          <w:szCs w:val="24"/>
          <w:lang w:val="pt"/>
        </w:rPr>
        <w:t>Considerou-se que "[...] a possibilidade de se efetivar a descoberta era ínfima" (MORAES, 1995, p. 27).</w:t>
      </w:r>
    </w:p>
    <w:p w14:paraId="62075DA5" w14:textId="0F99CD47" w:rsidR="1EE6C3EF" w:rsidRDefault="1EE6C3EF" w:rsidP="1EE6C3EF">
      <w:pPr>
        <w:pStyle w:val="PargrafodaLista"/>
        <w:numPr>
          <w:ilvl w:val="0"/>
          <w:numId w:val="1"/>
        </w:numPr>
        <w:spacing w:after="120" w:line="240" w:lineRule="auto"/>
        <w:jc w:val="both"/>
        <w:rPr>
          <w:color w:val="000000" w:themeColor="text1"/>
          <w:sz w:val="24"/>
          <w:szCs w:val="24"/>
          <w:lang w:val="pt"/>
        </w:rPr>
      </w:pPr>
      <w:r w:rsidRPr="1EE6C3EF">
        <w:rPr>
          <w:rFonts w:ascii="Times New Roman" w:eastAsia="Times New Roman" w:hAnsi="Times New Roman" w:cs="Times New Roman"/>
          <w:sz w:val="24"/>
          <w:szCs w:val="24"/>
          <w:lang w:val="pt"/>
        </w:rPr>
        <w:t>Segundo Silva (2019), o uso de tal expressão é inadequado.</w:t>
      </w:r>
    </w:p>
    <w:p w14:paraId="15C493FC" w14:textId="1512002E" w:rsidR="217335F1" w:rsidRDefault="217335F1" w:rsidP="217335F1">
      <w:pPr>
        <w:spacing w:before="240" w:after="2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217335F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4. </w:t>
      </w:r>
      <w:proofErr w:type="spellStart"/>
      <w:r w:rsidRPr="217335F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Notas</w:t>
      </w:r>
      <w:proofErr w:type="spellEnd"/>
    </w:p>
    <w:p w14:paraId="64932889" w14:textId="6F57407D" w:rsidR="217335F1" w:rsidRDefault="1EE6C3EF" w:rsidP="1EE6C3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"/>
        </w:rPr>
      </w:pPr>
      <w:r w:rsidRPr="1EE6C3EF">
        <w:rPr>
          <w:rFonts w:ascii="Times New Roman" w:eastAsia="Times New Roman" w:hAnsi="Times New Roman" w:cs="Times New Roman"/>
          <w:sz w:val="24"/>
          <w:szCs w:val="24"/>
          <w:lang w:val="pt"/>
        </w:rPr>
        <w:t>Para notas explicativas utiliza-se o sistema numérico em notas de rodapé. A numeração é feita em algarismos arábicos e com sequência única e consecutiva.</w:t>
      </w:r>
    </w:p>
    <w:p w14:paraId="0E2D65B1" w14:textId="130ACFA1" w:rsidR="217335F1" w:rsidRDefault="217335F1" w:rsidP="217335F1">
      <w:pPr>
        <w:spacing w:before="240" w:after="2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217335F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5. </w:t>
      </w:r>
      <w:proofErr w:type="spellStart"/>
      <w:r w:rsidRPr="217335F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Tabelas</w:t>
      </w:r>
      <w:proofErr w:type="spellEnd"/>
      <w:r w:rsidRPr="217335F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, </w:t>
      </w:r>
      <w:proofErr w:type="spellStart"/>
      <w:r w:rsidRPr="217335F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Quadros</w:t>
      </w:r>
      <w:proofErr w:type="spellEnd"/>
      <w:r w:rsidRPr="217335F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e </w:t>
      </w:r>
      <w:proofErr w:type="spellStart"/>
      <w:r w:rsidRPr="217335F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Figuras</w:t>
      </w:r>
      <w:proofErr w:type="spellEnd"/>
    </w:p>
    <w:p w14:paraId="73E1037A" w14:textId="55D70223" w:rsidR="217335F1" w:rsidRDefault="1EE6C3EF" w:rsidP="1EE6C3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"/>
        </w:rPr>
      </w:pPr>
      <w:r w:rsidRPr="1EE6C3EF">
        <w:rPr>
          <w:rFonts w:ascii="Times New Roman" w:eastAsia="Times New Roman" w:hAnsi="Times New Roman" w:cs="Times New Roman"/>
          <w:sz w:val="24"/>
          <w:szCs w:val="24"/>
          <w:lang w:val="pt"/>
        </w:rPr>
        <w:t xml:space="preserve">Tabelas, Quadros e Figuras devem ser </w:t>
      </w:r>
      <w:proofErr w:type="gramStart"/>
      <w:r w:rsidRPr="1EE6C3EF">
        <w:rPr>
          <w:rFonts w:ascii="Times New Roman" w:eastAsia="Times New Roman" w:hAnsi="Times New Roman" w:cs="Times New Roman"/>
          <w:sz w:val="24"/>
          <w:szCs w:val="24"/>
          <w:lang w:val="pt"/>
        </w:rPr>
        <w:t>apresentados</w:t>
      </w:r>
      <w:proofErr w:type="gramEnd"/>
      <w:r w:rsidRPr="1EE6C3EF">
        <w:rPr>
          <w:rFonts w:ascii="Times New Roman" w:eastAsia="Times New Roman" w:hAnsi="Times New Roman" w:cs="Times New Roman"/>
          <w:sz w:val="24"/>
          <w:szCs w:val="24"/>
          <w:lang w:val="pt"/>
        </w:rPr>
        <w:t xml:space="preserve"> o mais próximo possível do texto a que se referem, alinhados à esquerda e numerados consecutivamente com algarismos arábicos e possuir legendas breves. As legendas das Tabelas, Quadros e Figuras devem estar em fonte Times New Roman, tamanho 10, em negrito, justificado e com espaçamento de 12 pontos em relação ao parágrafo que o precede. As legendas devem preceder as Tabelas, Quadros e Figuras. A referência de Fonte das Tabelas, Quadros e Figuras devem estar logo abaixo das mesmas, em fonte Times New Roman, tamanho </w:t>
      </w:r>
      <w:proofErr w:type="gramStart"/>
      <w:r w:rsidRPr="1EE6C3EF">
        <w:rPr>
          <w:rFonts w:ascii="Times New Roman" w:eastAsia="Times New Roman" w:hAnsi="Times New Roman" w:cs="Times New Roman"/>
          <w:sz w:val="24"/>
          <w:szCs w:val="24"/>
          <w:lang w:val="pt"/>
        </w:rPr>
        <w:t>8</w:t>
      </w:r>
      <w:proofErr w:type="gramEnd"/>
      <w:r w:rsidRPr="1EE6C3EF">
        <w:rPr>
          <w:rFonts w:ascii="Times New Roman" w:eastAsia="Times New Roman" w:hAnsi="Times New Roman" w:cs="Times New Roman"/>
          <w:sz w:val="24"/>
          <w:szCs w:val="24"/>
          <w:lang w:val="pt"/>
        </w:rPr>
        <w:t>, justificado e com espaçamento de 12 pontos em relação ao parágrafo que o procede. Veja exemplo na Figura 1.</w:t>
      </w:r>
    </w:p>
    <w:p w14:paraId="37F9A4DA" w14:textId="3C9810F7" w:rsidR="217335F1" w:rsidRDefault="1EE6C3EF" w:rsidP="1EE6C3EF">
      <w:pPr>
        <w:spacing w:before="240"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pt"/>
        </w:rPr>
      </w:pPr>
      <w:r w:rsidRPr="1EE6C3EF">
        <w:rPr>
          <w:rFonts w:ascii="Times New Roman" w:eastAsia="Times New Roman" w:hAnsi="Times New Roman" w:cs="Times New Roman"/>
          <w:b/>
          <w:bCs/>
          <w:sz w:val="20"/>
          <w:szCs w:val="20"/>
          <w:lang w:val="pt"/>
        </w:rPr>
        <w:t>Figura 1. Exemplo de Figura</w:t>
      </w:r>
    </w:p>
    <w:p w14:paraId="299A7B20" w14:textId="470CF09B" w:rsidR="217335F1" w:rsidRDefault="217335F1" w:rsidP="217335F1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noProof/>
          <w:lang w:eastAsia="pt-BR"/>
        </w:rPr>
        <w:drawing>
          <wp:inline distT="0" distB="0" distL="0" distR="0" wp14:anchorId="2A7FC641" wp14:editId="184038C0">
            <wp:extent cx="3570270" cy="1138024"/>
            <wp:effectExtent l="133350" t="133350" r="125730" b="138430"/>
            <wp:docPr id="2054234623" name="Imagem 2054234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270" cy="113802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382F05CC" w14:textId="4F33D40A" w:rsidR="217335F1" w:rsidRDefault="1EE6C3EF" w:rsidP="1EE6C3EF">
      <w:pPr>
        <w:spacing w:after="2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1EE6C3EF">
        <w:rPr>
          <w:rFonts w:ascii="Times New Roman" w:eastAsia="Times New Roman" w:hAnsi="Times New Roman" w:cs="Times New Roman"/>
          <w:sz w:val="16"/>
          <w:szCs w:val="16"/>
        </w:rPr>
        <w:lastRenderedPageBreak/>
        <w:t>Fonte: IFF campus Campos Centro</w:t>
      </w:r>
    </w:p>
    <w:p w14:paraId="153D3C24" w14:textId="6415F391" w:rsidR="217335F1" w:rsidRDefault="1EE6C3EF" w:rsidP="1EE6C3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"/>
        </w:rPr>
      </w:pPr>
      <w:r w:rsidRPr="1EE6C3EF">
        <w:rPr>
          <w:rFonts w:ascii="Times New Roman" w:eastAsia="Times New Roman" w:hAnsi="Times New Roman" w:cs="Times New Roman"/>
          <w:sz w:val="24"/>
          <w:szCs w:val="24"/>
          <w:lang w:val="pt"/>
        </w:rPr>
        <w:t>As imagens devem ter uma boa definição, permitindo ao leitor entendê-las e garantindo uma qualidade adequada para impressão.</w:t>
      </w:r>
    </w:p>
    <w:p w14:paraId="0D1556CC" w14:textId="7C0C77AC" w:rsidR="217335F1" w:rsidRDefault="217335F1" w:rsidP="217335F1">
      <w:pPr>
        <w:spacing w:before="240" w:after="2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217335F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6. </w:t>
      </w:r>
      <w:proofErr w:type="spellStart"/>
      <w:r w:rsidRPr="217335F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Abreviaturas</w:t>
      </w:r>
      <w:proofErr w:type="spellEnd"/>
      <w:r w:rsidRPr="217335F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e </w:t>
      </w:r>
      <w:proofErr w:type="spellStart"/>
      <w:r w:rsidRPr="217335F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Siglas</w:t>
      </w:r>
      <w:proofErr w:type="spellEnd"/>
    </w:p>
    <w:p w14:paraId="6B6D0203" w14:textId="2EA1D8D0" w:rsidR="217335F1" w:rsidRDefault="1EE6C3EF" w:rsidP="1EE6C3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"/>
        </w:rPr>
      </w:pPr>
      <w:r w:rsidRPr="1EE6C3EF">
        <w:rPr>
          <w:rFonts w:ascii="Times New Roman" w:eastAsia="Times New Roman" w:hAnsi="Times New Roman" w:cs="Times New Roman"/>
          <w:sz w:val="24"/>
          <w:szCs w:val="24"/>
          <w:lang w:val="pt"/>
        </w:rPr>
        <w:t>As Abreviaturas e siglas devem ser precedidas do nome completo, quando citadas pela primeira vez; e quando aparecerem nas tabelas e nas figuras</w:t>
      </w:r>
      <w:proofErr w:type="gramStart"/>
      <w:r w:rsidRPr="1EE6C3EF">
        <w:rPr>
          <w:rFonts w:ascii="Times New Roman" w:eastAsia="Times New Roman" w:hAnsi="Times New Roman" w:cs="Times New Roman"/>
          <w:sz w:val="24"/>
          <w:szCs w:val="24"/>
          <w:lang w:val="pt"/>
        </w:rPr>
        <w:t>, devem</w:t>
      </w:r>
      <w:proofErr w:type="gramEnd"/>
      <w:r w:rsidRPr="1EE6C3EF">
        <w:rPr>
          <w:rFonts w:ascii="Times New Roman" w:eastAsia="Times New Roman" w:hAnsi="Times New Roman" w:cs="Times New Roman"/>
          <w:sz w:val="24"/>
          <w:szCs w:val="24"/>
          <w:lang w:val="pt"/>
        </w:rPr>
        <w:t xml:space="preserve"> ser acompanhadas de explicação, se seu significado não for amplamente conhecido. Não devem ser utilizadas no título e no resumo e seu uso no texto deve ser limitado.</w:t>
      </w:r>
    </w:p>
    <w:p w14:paraId="5E4D5ADB" w14:textId="772767C9" w:rsidR="217335F1" w:rsidRDefault="217335F1" w:rsidP="217335F1">
      <w:pPr>
        <w:spacing w:before="240" w:after="2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217335F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7. </w:t>
      </w:r>
      <w:proofErr w:type="spellStart"/>
      <w:r w:rsidRPr="217335F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Referências</w:t>
      </w:r>
      <w:proofErr w:type="spellEnd"/>
    </w:p>
    <w:p w14:paraId="2D957FB9" w14:textId="1FCBA68F" w:rsidR="217335F1" w:rsidRDefault="1EE6C3EF" w:rsidP="1EE6C3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"/>
        </w:rPr>
      </w:pPr>
      <w:r w:rsidRPr="1EE6C3EF">
        <w:rPr>
          <w:rFonts w:ascii="Times New Roman" w:eastAsia="Times New Roman" w:hAnsi="Times New Roman" w:cs="Times New Roman"/>
          <w:sz w:val="24"/>
          <w:szCs w:val="24"/>
          <w:lang w:val="pt"/>
        </w:rPr>
        <w:t>As Referências devem estar listadas apenas aquelas efetivamente empregadas na redação do artigo. Devem estar em fonte Times New Roman, tamanho 12, justificadas e com espaçamento de 06 pontos entre elas.</w:t>
      </w:r>
    </w:p>
    <w:p w14:paraId="648CD665" w14:textId="3DB2DB80" w:rsidR="217335F1" w:rsidRDefault="1EE6C3EF" w:rsidP="1EE6C3E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"/>
        </w:rPr>
      </w:pPr>
      <w:r w:rsidRPr="1EE6C3EF">
        <w:rPr>
          <w:rFonts w:ascii="Times New Roman" w:eastAsia="Times New Roman" w:hAnsi="Times New Roman" w:cs="Times New Roman"/>
          <w:sz w:val="24"/>
          <w:szCs w:val="24"/>
          <w:lang w:val="pt"/>
        </w:rPr>
        <w:t xml:space="preserve">Deverão obedecer a NBR 6023, de novembro de 2018, da Associação Brasileira de Normas Técnicas (ABNT). A exatidão das referências e sua correta citação no texto são de responsabilidade do(s) </w:t>
      </w:r>
      <w:proofErr w:type="gramStart"/>
      <w:r w:rsidRPr="1EE6C3EF">
        <w:rPr>
          <w:rFonts w:ascii="Times New Roman" w:eastAsia="Times New Roman" w:hAnsi="Times New Roman" w:cs="Times New Roman"/>
          <w:sz w:val="24"/>
          <w:szCs w:val="24"/>
          <w:lang w:val="pt"/>
        </w:rPr>
        <w:t>autor(</w:t>
      </w:r>
      <w:proofErr w:type="gramEnd"/>
      <w:r w:rsidRPr="1EE6C3EF">
        <w:rPr>
          <w:rFonts w:ascii="Times New Roman" w:eastAsia="Times New Roman" w:hAnsi="Times New Roman" w:cs="Times New Roman"/>
          <w:sz w:val="24"/>
          <w:szCs w:val="24"/>
          <w:lang w:val="pt"/>
        </w:rPr>
        <w:t>es). Devem ser ordenadas alfabeticamente pelo sobrenome do primeiro autor e não numeradas. Seguem alguns modelos de referências mais utilizadas:</w:t>
      </w:r>
    </w:p>
    <w:p w14:paraId="5D69B553" w14:textId="4D40CFD7" w:rsidR="217335F1" w:rsidRDefault="1EE6C3EF" w:rsidP="1EE6C3E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"/>
        </w:rPr>
      </w:pPr>
      <w:r w:rsidRPr="1EE6C3EF">
        <w:rPr>
          <w:rFonts w:ascii="Times New Roman" w:eastAsia="Times New Roman" w:hAnsi="Times New Roman" w:cs="Times New Roman"/>
          <w:sz w:val="24"/>
          <w:szCs w:val="24"/>
          <w:lang w:val="pt"/>
        </w:rPr>
        <w:t xml:space="preserve">RAMALHO, H. A. </w:t>
      </w:r>
      <w:proofErr w:type="gramStart"/>
      <w:r w:rsidRPr="1EE6C3EF">
        <w:rPr>
          <w:rFonts w:ascii="Times New Roman" w:eastAsia="Times New Roman" w:hAnsi="Times New Roman" w:cs="Times New Roman"/>
          <w:i/>
          <w:iCs/>
          <w:sz w:val="24"/>
          <w:szCs w:val="24"/>
          <w:lang w:val="pt"/>
        </w:rPr>
        <w:t>et</w:t>
      </w:r>
      <w:proofErr w:type="gramEnd"/>
      <w:r w:rsidRPr="1EE6C3EF">
        <w:rPr>
          <w:rFonts w:ascii="Times New Roman" w:eastAsia="Times New Roman" w:hAnsi="Times New Roman" w:cs="Times New Roman"/>
          <w:i/>
          <w:iCs/>
          <w:sz w:val="24"/>
          <w:szCs w:val="24"/>
          <w:lang w:val="pt"/>
        </w:rPr>
        <w:t xml:space="preserve"> al</w:t>
      </w:r>
      <w:r w:rsidRPr="1EE6C3EF">
        <w:rPr>
          <w:rFonts w:ascii="Times New Roman" w:eastAsia="Times New Roman" w:hAnsi="Times New Roman" w:cs="Times New Roman"/>
          <w:sz w:val="24"/>
          <w:szCs w:val="24"/>
          <w:lang w:val="pt"/>
        </w:rPr>
        <w:t xml:space="preserve">. </w:t>
      </w:r>
      <w:r w:rsidRPr="1EE6C3EF">
        <w:rPr>
          <w:rFonts w:ascii="Times New Roman" w:eastAsia="Times New Roman" w:hAnsi="Times New Roman" w:cs="Times New Roman"/>
          <w:i/>
          <w:iCs/>
          <w:sz w:val="24"/>
          <w:szCs w:val="24"/>
          <w:lang w:val="pt"/>
        </w:rPr>
        <w:t>Ecologia e desenvolvimento sustentável.</w:t>
      </w:r>
      <w:r w:rsidRPr="1EE6C3EF">
        <w:rPr>
          <w:rFonts w:ascii="Times New Roman" w:eastAsia="Times New Roman" w:hAnsi="Times New Roman" w:cs="Times New Roman"/>
          <w:sz w:val="24"/>
          <w:szCs w:val="24"/>
          <w:lang w:val="pt"/>
        </w:rPr>
        <w:t xml:space="preserve"> 2. </w:t>
      </w:r>
      <w:proofErr w:type="gramStart"/>
      <w:r w:rsidRPr="1EE6C3EF">
        <w:rPr>
          <w:rFonts w:ascii="Times New Roman" w:eastAsia="Times New Roman" w:hAnsi="Times New Roman" w:cs="Times New Roman"/>
          <w:sz w:val="24"/>
          <w:szCs w:val="24"/>
          <w:lang w:val="pt"/>
        </w:rPr>
        <w:t>ed.</w:t>
      </w:r>
      <w:proofErr w:type="gramEnd"/>
      <w:r w:rsidRPr="1EE6C3EF">
        <w:rPr>
          <w:rFonts w:ascii="Times New Roman" w:eastAsia="Times New Roman" w:hAnsi="Times New Roman" w:cs="Times New Roman"/>
          <w:sz w:val="24"/>
          <w:szCs w:val="24"/>
          <w:lang w:val="pt"/>
        </w:rPr>
        <w:t xml:space="preserve"> São Paulo: Malheiros, 1998.</w:t>
      </w:r>
    </w:p>
    <w:p w14:paraId="62945A3E" w14:textId="387794AB" w:rsidR="217335F1" w:rsidRDefault="1EE6C3EF" w:rsidP="1EE6C3E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"/>
        </w:rPr>
      </w:pPr>
      <w:r w:rsidRPr="1EE6C3EF">
        <w:rPr>
          <w:rFonts w:ascii="Times New Roman" w:eastAsia="Times New Roman" w:hAnsi="Times New Roman" w:cs="Times New Roman"/>
          <w:sz w:val="24"/>
          <w:szCs w:val="24"/>
          <w:lang w:val="pt"/>
        </w:rPr>
        <w:t xml:space="preserve">OLIVEIRA, M. J. S. O tabagismo em adolescentes. </w:t>
      </w:r>
      <w:r w:rsidRPr="1EE6C3EF">
        <w:rPr>
          <w:rFonts w:ascii="Times New Roman" w:eastAsia="Times New Roman" w:hAnsi="Times New Roman" w:cs="Times New Roman"/>
          <w:i/>
          <w:iCs/>
          <w:sz w:val="24"/>
          <w:szCs w:val="24"/>
          <w:lang w:val="pt"/>
        </w:rPr>
        <w:t>Revista de Saúde Pública</w:t>
      </w:r>
      <w:r w:rsidRPr="1EE6C3EF">
        <w:rPr>
          <w:rFonts w:ascii="Times New Roman" w:eastAsia="Times New Roman" w:hAnsi="Times New Roman" w:cs="Times New Roman"/>
          <w:sz w:val="24"/>
          <w:szCs w:val="24"/>
          <w:lang w:val="pt"/>
        </w:rPr>
        <w:t>, v. 32, n.12, p. 79-83, jan./mar. 1989.</w:t>
      </w:r>
    </w:p>
    <w:p w14:paraId="32847121" w14:textId="4170906A" w:rsidR="217335F1" w:rsidRDefault="1EE6C3EF" w:rsidP="1EE6C3E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"/>
        </w:rPr>
      </w:pPr>
      <w:r w:rsidRPr="1EE6C3EF">
        <w:rPr>
          <w:rFonts w:ascii="Times New Roman" w:eastAsia="Times New Roman" w:hAnsi="Times New Roman" w:cs="Times New Roman"/>
          <w:sz w:val="24"/>
          <w:szCs w:val="24"/>
          <w:lang w:val="pt"/>
        </w:rPr>
        <w:t xml:space="preserve">SOUSA, N. J. </w:t>
      </w:r>
      <w:r w:rsidRPr="1EE6C3EF">
        <w:rPr>
          <w:rFonts w:ascii="Times New Roman" w:eastAsia="Times New Roman" w:hAnsi="Times New Roman" w:cs="Times New Roman"/>
          <w:i/>
          <w:iCs/>
          <w:sz w:val="24"/>
          <w:szCs w:val="24"/>
          <w:lang w:val="pt"/>
        </w:rPr>
        <w:t xml:space="preserve">Sistemas de qualidade: </w:t>
      </w:r>
      <w:r w:rsidRPr="1EE6C3EF">
        <w:rPr>
          <w:rFonts w:ascii="Times New Roman" w:eastAsia="Times New Roman" w:hAnsi="Times New Roman" w:cs="Times New Roman"/>
          <w:sz w:val="24"/>
          <w:szCs w:val="24"/>
          <w:lang w:val="pt"/>
        </w:rPr>
        <w:t>uso em empresas de construção de edifícios</w:t>
      </w:r>
      <w:r w:rsidRPr="1EE6C3EF">
        <w:rPr>
          <w:rFonts w:ascii="Times New Roman" w:eastAsia="Times New Roman" w:hAnsi="Times New Roman" w:cs="Times New Roman"/>
          <w:i/>
          <w:iCs/>
          <w:sz w:val="24"/>
          <w:szCs w:val="24"/>
          <w:lang w:val="pt"/>
        </w:rPr>
        <w:t>.</w:t>
      </w:r>
      <w:r w:rsidRPr="1EE6C3EF">
        <w:rPr>
          <w:rFonts w:ascii="Times New Roman" w:eastAsia="Times New Roman" w:hAnsi="Times New Roman" w:cs="Times New Roman"/>
          <w:sz w:val="24"/>
          <w:szCs w:val="24"/>
          <w:lang w:val="pt"/>
        </w:rPr>
        <w:t xml:space="preserve"> São Paulo, 2001. 462p. Tese (Doutorado em Engenharia de Construção Civil e Urbana) - Universidade de São Paulo, 2001.</w:t>
      </w:r>
    </w:p>
    <w:p w14:paraId="1ADF98BC" w14:textId="37E2CAB7" w:rsidR="217335F1" w:rsidRDefault="1EE6C3EF" w:rsidP="1EE6C3E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"/>
        </w:rPr>
      </w:pPr>
      <w:r w:rsidRPr="1EE6C3EF">
        <w:rPr>
          <w:rFonts w:ascii="Times New Roman" w:eastAsia="Times New Roman" w:hAnsi="Times New Roman" w:cs="Times New Roman"/>
          <w:sz w:val="24"/>
          <w:szCs w:val="24"/>
          <w:lang w:val="pt"/>
        </w:rPr>
        <w:t xml:space="preserve">VIEIRA, C. M. Assistência ao educando no ensino fundamental. </w:t>
      </w:r>
      <w:r w:rsidRPr="1EE6C3EF">
        <w:rPr>
          <w:rFonts w:ascii="Times New Roman" w:eastAsia="Times New Roman" w:hAnsi="Times New Roman" w:cs="Times New Roman"/>
          <w:i/>
          <w:iCs/>
          <w:sz w:val="24"/>
          <w:szCs w:val="24"/>
          <w:lang w:val="pt"/>
        </w:rPr>
        <w:t>Avaliação educacional</w:t>
      </w:r>
      <w:r w:rsidRPr="1EE6C3EF">
        <w:rPr>
          <w:rFonts w:ascii="Times New Roman" w:eastAsia="Times New Roman" w:hAnsi="Times New Roman" w:cs="Times New Roman"/>
          <w:sz w:val="24"/>
          <w:szCs w:val="24"/>
          <w:lang w:val="pt"/>
        </w:rPr>
        <w:t xml:space="preserve"> [</w:t>
      </w:r>
      <w:r w:rsidRPr="1EE6C3EF">
        <w:rPr>
          <w:rFonts w:ascii="Times New Roman" w:eastAsia="Times New Roman" w:hAnsi="Times New Roman" w:cs="Times New Roman"/>
          <w:i/>
          <w:iCs/>
          <w:sz w:val="24"/>
          <w:szCs w:val="24"/>
          <w:lang w:val="pt"/>
        </w:rPr>
        <w:t>on-line</w:t>
      </w:r>
      <w:r w:rsidRPr="1EE6C3EF">
        <w:rPr>
          <w:rFonts w:ascii="Times New Roman" w:eastAsia="Times New Roman" w:hAnsi="Times New Roman" w:cs="Times New Roman"/>
          <w:sz w:val="24"/>
          <w:szCs w:val="24"/>
          <w:lang w:val="pt"/>
        </w:rPr>
        <w:t xml:space="preserve">], v. 33, n. 7, 1999. Disponível em: </w:t>
      </w:r>
      <w:proofErr w:type="gramStart"/>
      <w:r w:rsidRPr="1EE6C3EF">
        <w:rPr>
          <w:rFonts w:ascii="Times New Roman" w:eastAsia="Times New Roman" w:hAnsi="Times New Roman" w:cs="Times New Roman"/>
          <w:sz w:val="24"/>
          <w:szCs w:val="24"/>
          <w:lang w:val="pt"/>
        </w:rPr>
        <w:t>http:///www.scielo.aed.com.br .</w:t>
      </w:r>
      <w:proofErr w:type="gramEnd"/>
      <w:r w:rsidRPr="1EE6C3EF">
        <w:rPr>
          <w:rFonts w:ascii="Times New Roman" w:eastAsia="Times New Roman" w:hAnsi="Times New Roman" w:cs="Times New Roman"/>
          <w:sz w:val="24"/>
          <w:szCs w:val="24"/>
          <w:lang w:val="pt"/>
        </w:rPr>
        <w:t xml:space="preserve"> Acesso em: 22 jan. 2002.</w:t>
      </w:r>
    </w:p>
    <w:sectPr w:rsidR="217335F1" w:rsidSect="00601E0D">
      <w:headerReference w:type="first" r:id="rId11"/>
      <w:pgSz w:w="11907" w:h="16839"/>
      <w:pgMar w:top="1418" w:right="1418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B94190" w14:textId="77777777" w:rsidR="00E425E1" w:rsidRDefault="00E425E1">
      <w:pPr>
        <w:spacing w:after="0" w:line="240" w:lineRule="auto"/>
      </w:pPr>
      <w:r>
        <w:separator/>
      </w:r>
    </w:p>
  </w:endnote>
  <w:endnote w:type="continuationSeparator" w:id="0">
    <w:p w14:paraId="5C6E4A77" w14:textId="77777777" w:rsidR="00E425E1" w:rsidRDefault="00E42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1B6CE8" w14:textId="77777777" w:rsidR="00E425E1" w:rsidRDefault="00E425E1">
      <w:pPr>
        <w:spacing w:after="0" w:line="240" w:lineRule="auto"/>
      </w:pPr>
      <w:r>
        <w:separator/>
      </w:r>
    </w:p>
  </w:footnote>
  <w:footnote w:type="continuationSeparator" w:id="0">
    <w:p w14:paraId="0CB6A1B2" w14:textId="77777777" w:rsidR="00E425E1" w:rsidRDefault="00E42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E36C71" w14:textId="4B1D00D5" w:rsidR="217335F1" w:rsidRDefault="00A46150" w:rsidP="217335F1">
    <w:pPr>
      <w:pStyle w:val="Cabealho"/>
    </w:pPr>
    <w:r>
      <w:rPr>
        <w:noProof/>
        <w:lang w:eastAsia="pt-BR"/>
      </w:rPr>
      <w:drawing>
        <wp:inline distT="0" distB="0" distL="0" distR="0" wp14:anchorId="19B9634D" wp14:editId="17B684CD">
          <wp:extent cx="5760085" cy="1152017"/>
          <wp:effectExtent l="0" t="0" r="0" b="0"/>
          <wp:docPr id="1" name="Imagem 1" descr="C:\Users\Silvia\Downloads\cabeçalho-v3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via\Downloads\cabeçalho-v3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1520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10FAA"/>
    <w:multiLevelType w:val="hybridMultilevel"/>
    <w:tmpl w:val="41C0B67E"/>
    <w:lvl w:ilvl="0" w:tplc="815E6B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7863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E833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E230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C2CC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C092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5CCF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706F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C622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F1A4C"/>
    <w:multiLevelType w:val="hybridMultilevel"/>
    <w:tmpl w:val="2620DE64"/>
    <w:lvl w:ilvl="0" w:tplc="33E4FA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48AD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F40E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4A8D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28CB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B6A3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EC45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E06B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0EB1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247E61"/>
    <w:rsid w:val="000723BC"/>
    <w:rsid w:val="00601E0D"/>
    <w:rsid w:val="008D2AEE"/>
    <w:rsid w:val="008D4144"/>
    <w:rsid w:val="00A46150"/>
    <w:rsid w:val="00C374B1"/>
    <w:rsid w:val="00C94FD6"/>
    <w:rsid w:val="00E425E1"/>
    <w:rsid w:val="1EE6C3EF"/>
    <w:rsid w:val="217335F1"/>
    <w:rsid w:val="7E24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47E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D4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41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D4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41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os.sf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autor_02@iff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1077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Torres</dc:creator>
  <cp:lastModifiedBy>Silvia</cp:lastModifiedBy>
  <cp:revision>7</cp:revision>
  <dcterms:created xsi:type="dcterms:W3CDTF">2019-06-01T23:21:00Z</dcterms:created>
  <dcterms:modified xsi:type="dcterms:W3CDTF">2019-06-04T20:27:00Z</dcterms:modified>
</cp:coreProperties>
</file>